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3D" w:rsidRPr="00617765" w:rsidRDefault="00D1503D" w:rsidP="00D1503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77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 w:rsidRPr="00617765">
        <w:rPr>
          <w:rFonts w:ascii="Times New Roman" w:hAnsi="Times New Roman" w:cs="Times New Roman"/>
          <w:b/>
          <w:sz w:val="24"/>
          <w:szCs w:val="24"/>
        </w:rPr>
        <w:t>Требования к оформлению ИИП</w:t>
      </w:r>
    </w:p>
    <w:p w:rsidR="00D1503D" w:rsidRPr="00EA7CD6" w:rsidRDefault="00D1503D" w:rsidP="00D1503D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bookmark8"/>
      <w:r w:rsidRPr="0074188A">
        <w:rPr>
          <w:rFonts w:ascii="Times New Roman" w:hAnsi="Times New Roman" w:cs="Times New Roman"/>
          <w:b/>
          <w:sz w:val="24"/>
          <w:szCs w:val="24"/>
        </w:rPr>
        <w:t>Общие требования</w:t>
      </w:r>
      <w:bookmarkEnd w:id="0"/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>Текст</w:t>
      </w:r>
      <w:r w:rsidRPr="00EA7CD6">
        <w:rPr>
          <w:rFonts w:ascii="Times New Roman" w:hAnsi="Times New Roman" w:cs="Times New Roman"/>
          <w:sz w:val="24"/>
          <w:szCs w:val="24"/>
        </w:rPr>
        <w:t xml:space="preserve"> печатают 14-м размером шрифта, с интервалом 1,5. Отступ от левого края 2, 5 </w:t>
      </w:r>
      <w:proofErr w:type="gramStart"/>
      <w:r w:rsidRPr="00EA7CD6">
        <w:rPr>
          <w:rFonts w:ascii="Times New Roman" w:hAnsi="Times New Roman" w:cs="Times New Roman"/>
          <w:sz w:val="24"/>
          <w:szCs w:val="24"/>
        </w:rPr>
        <w:t>см;  от</w:t>
      </w:r>
      <w:proofErr w:type="gramEnd"/>
      <w:r w:rsidRPr="00EA7CD6">
        <w:rPr>
          <w:rFonts w:ascii="Times New Roman" w:hAnsi="Times New Roman" w:cs="Times New Roman"/>
          <w:sz w:val="24"/>
          <w:szCs w:val="24"/>
        </w:rPr>
        <w:t xml:space="preserve"> правого  - 1 см, верхний и нижний - 2 см. Текст работы печатается на одной стороне стандартной белой бумаги формата А4. </w:t>
      </w:r>
      <w:r w:rsidRPr="00EA7CD6">
        <w:rPr>
          <w:rFonts w:ascii="Times New Roman" w:hAnsi="Times New Roman" w:cs="Times New Roman"/>
          <w:b/>
          <w:sz w:val="24"/>
          <w:szCs w:val="24"/>
        </w:rPr>
        <w:t>Объем</w:t>
      </w:r>
      <w:r w:rsidRPr="00EA7CD6">
        <w:rPr>
          <w:rFonts w:ascii="Times New Roman" w:hAnsi="Times New Roman" w:cs="Times New Roman"/>
          <w:sz w:val="24"/>
          <w:szCs w:val="24"/>
        </w:rPr>
        <w:t xml:space="preserve"> работы – 10-15 стандартных страниц формата А4 (без учета страниц приложения). 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>Титульный лист</w:t>
      </w:r>
      <w:r w:rsidRPr="00EA7CD6">
        <w:rPr>
          <w:rFonts w:ascii="Times New Roman" w:hAnsi="Times New Roman" w:cs="Times New Roman"/>
          <w:sz w:val="24"/>
          <w:szCs w:val="24"/>
        </w:rPr>
        <w:t xml:space="preserve"> (Приложение 1) содержит следующие атрибуты: название учебного учреждения; название работы, год выполнения работы; сведения об авторе (фамилия, имя, отчество, учебное заведение, класс) и руководителях (фамилия, имя, отчество, ученая степень, должность, место работы). Титульный лист не нумеруется, но учитывается в общей нумерации.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>Содержание/Оглавление</w:t>
      </w:r>
      <w:r w:rsidRPr="00EA7CD6">
        <w:rPr>
          <w:rFonts w:ascii="Times New Roman" w:hAnsi="Times New Roman" w:cs="Times New Roman"/>
          <w:sz w:val="24"/>
          <w:szCs w:val="24"/>
        </w:rPr>
        <w:t xml:space="preserve"> - это вторая страница работы. Она также не нумеруется, но учитывается в общей нумерации. Здесь последовательно приводят все заголовки разделов текста и указывают страницы, с которых эти разделы начинаются. В содержании/оглавлении все названия глав и параграфов должны быть приведены в той же последовательности и в той же форме, что и в тексте работы. Заголовки глав и параграфов печатаются строчными буквами; после каждого заголовка (введение, название главы, параграф, список литературы или список использованных информационных источников, приложения) указывается страница, с которой начинается изложение содержания этого текста в работе без слова «</w:t>
      </w:r>
      <w:proofErr w:type="spellStart"/>
      <w:proofErr w:type="gramStart"/>
      <w:r w:rsidRPr="00EA7CD6">
        <w:rPr>
          <w:rFonts w:ascii="Times New Roman" w:hAnsi="Times New Roman" w:cs="Times New Roman"/>
          <w:sz w:val="24"/>
          <w:szCs w:val="24"/>
        </w:rPr>
        <w:t>стр</w:t>
      </w:r>
      <w:proofErr w:type="spellEnd"/>
      <w:r w:rsidRPr="00EA7CD6">
        <w:rPr>
          <w:rFonts w:ascii="Times New Roman" w:hAnsi="Times New Roman" w:cs="Times New Roman"/>
          <w:sz w:val="24"/>
          <w:szCs w:val="24"/>
        </w:rPr>
        <w:t>»/</w:t>
      </w:r>
      <w:proofErr w:type="gramEnd"/>
      <w:r w:rsidRPr="00EA7CD6">
        <w:rPr>
          <w:rFonts w:ascii="Times New Roman" w:hAnsi="Times New Roman" w:cs="Times New Roman"/>
          <w:sz w:val="24"/>
          <w:szCs w:val="24"/>
        </w:rPr>
        <w:t>«страница». Главы нумеруются римскими цифрами, параграфы - арабскими.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Страницы работы должны быть пронумерованы, включая и приложения; их последовательность должна соответствовать плану работы. Нумерация начинается с 3 страницы. Цифру, обозначающую порядковый номер страницы, ставят в правом углу нижнего поля страницы.</w:t>
      </w:r>
    </w:p>
    <w:p w:rsidR="00D1503D" w:rsidRPr="00EA7CD6" w:rsidRDefault="00D1503D" w:rsidP="00D150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 xml:space="preserve">           Каждый новый раздел работы (план, введение, раздел/глава, заключение, литература, приложения) должны начинаться с новой страницы.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 xml:space="preserve">После названия темы, подраздела, главы, параграфа (и таблицы, рисунка тоже) точка не ставится. Размер абзацного отступа («красная строка») должен быть равен пяти знакам (или 1-1,5 см). В заголовках не допускается разрыв слова. Текст </w:t>
      </w:r>
      <w:r w:rsidRPr="00EA7CD6">
        <w:rPr>
          <w:rFonts w:ascii="Times New Roman" w:hAnsi="Times New Roman" w:cs="Times New Roman"/>
          <w:b/>
          <w:sz w:val="24"/>
          <w:szCs w:val="24"/>
        </w:rPr>
        <w:t>форматируется</w:t>
      </w:r>
      <w:r w:rsidRPr="00EA7CD6">
        <w:rPr>
          <w:rFonts w:ascii="Times New Roman" w:hAnsi="Times New Roman" w:cs="Times New Roman"/>
          <w:sz w:val="24"/>
          <w:szCs w:val="24"/>
        </w:rPr>
        <w:t xml:space="preserve"> «по ширине».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Все цифровые данные и прямые цитаты должны быть подтверждены сносками об источниках, включая страницу. Это требование распространяется и на оформление таблиц, диаграмм, карт, графиков,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7CD6">
        <w:rPr>
          <w:rFonts w:ascii="Times New Roman" w:hAnsi="Times New Roman" w:cs="Times New Roman"/>
          <w:sz w:val="24"/>
          <w:szCs w:val="24"/>
        </w:rPr>
        <w:t>рисунков</w:t>
      </w:r>
      <w:proofErr w:type="gramEnd"/>
      <w:r w:rsidRPr="00EA7CD6">
        <w:rPr>
          <w:rFonts w:ascii="Times New Roman" w:hAnsi="Times New Roman" w:cs="Times New Roman"/>
          <w:sz w:val="24"/>
          <w:szCs w:val="24"/>
        </w:rPr>
        <w:t>. При авторском выполнении делается ссылка на источник цифровых данных.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Количество источников литературы для работы в любом случае не менее пяти. Отдельным (нумеруемым) источником считается как статья в журнале, сборник, так и книга. Таким образом, один сборник может оказаться упоминаемым в списке литературы и 2, и 3 раза, если использованы в работе 2-3 статьи разных авторов из одного сборника.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>Структура работы:</w:t>
      </w:r>
    </w:p>
    <w:p w:rsidR="00D1503D" w:rsidRPr="00EA7CD6" w:rsidRDefault="00D1503D" w:rsidP="00D15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Введение</w:t>
      </w:r>
    </w:p>
    <w:p w:rsidR="00D1503D" w:rsidRPr="00EA7CD6" w:rsidRDefault="00D1503D" w:rsidP="00D15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 xml:space="preserve">Основная часть (описание работы) </w:t>
      </w:r>
    </w:p>
    <w:p w:rsidR="00D1503D" w:rsidRPr="00EA7CD6" w:rsidRDefault="00D1503D" w:rsidP="00D15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Заключение</w:t>
      </w:r>
    </w:p>
    <w:p w:rsidR="00D1503D" w:rsidRPr="00EA7CD6" w:rsidRDefault="00D1503D" w:rsidP="00D15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Литература</w:t>
      </w:r>
    </w:p>
    <w:p w:rsidR="00D1503D" w:rsidRPr="00EA7CD6" w:rsidRDefault="00D1503D" w:rsidP="00D1503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Приложение</w:t>
      </w:r>
    </w:p>
    <w:p w:rsidR="00D1503D" w:rsidRPr="00EA7CD6" w:rsidRDefault="00D1503D" w:rsidP="00D15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>2. Требования к оформлению каждой структурной части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>2.1. Введение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Введение является важной составной частью каждой работы, и следует тщательно проработать в нем каждую строку. Во введении представляется обоснование работы (выявление проблемы, степень ее изученности). Введение обычно отражает следующую логику рассмотрения текста:</w:t>
      </w:r>
    </w:p>
    <w:p w:rsidR="00D1503D" w:rsidRPr="00EA7CD6" w:rsidRDefault="00D1503D" w:rsidP="00D1503D">
      <w:pPr>
        <w:numPr>
          <w:ilvl w:val="0"/>
          <w:numId w:val="3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lastRenderedPageBreak/>
        <w:t>Актуальность</w:t>
      </w:r>
      <w:r w:rsidRPr="00EA7CD6">
        <w:rPr>
          <w:rFonts w:ascii="Times New Roman" w:hAnsi="Times New Roman" w:cs="Times New Roman"/>
          <w:sz w:val="24"/>
          <w:szCs w:val="24"/>
        </w:rPr>
        <w:t xml:space="preserve"> темы работы - почему важно исследовать эту тему: чем она значима для текущего момента, для современной ситуации.</w:t>
      </w:r>
    </w:p>
    <w:p w:rsidR="00D1503D" w:rsidRPr="00EA7CD6" w:rsidRDefault="00D1503D" w:rsidP="00D1503D">
      <w:pPr>
        <w:numPr>
          <w:ilvl w:val="0"/>
          <w:numId w:val="3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>Постановка проблемы</w:t>
      </w:r>
      <w:r w:rsidRPr="00EA7CD6">
        <w:rPr>
          <w:rFonts w:ascii="Times New Roman" w:hAnsi="Times New Roman" w:cs="Times New Roman"/>
          <w:sz w:val="24"/>
          <w:szCs w:val="24"/>
        </w:rPr>
        <w:t xml:space="preserve"> - в чем выражается какое-либо </w:t>
      </w:r>
      <w:r w:rsidRPr="00EA7CD6">
        <w:rPr>
          <w:rFonts w:ascii="Times New Roman" w:hAnsi="Times New Roman" w:cs="Times New Roman"/>
          <w:b/>
          <w:sz w:val="24"/>
          <w:szCs w:val="24"/>
        </w:rPr>
        <w:t>противоречие, обозначается отсутствие</w:t>
      </w:r>
      <w:r w:rsidRPr="00EA7CD6">
        <w:rPr>
          <w:rFonts w:ascii="Times New Roman" w:hAnsi="Times New Roman" w:cs="Times New Roman"/>
          <w:sz w:val="24"/>
          <w:szCs w:val="24"/>
        </w:rPr>
        <w:t xml:space="preserve"> какой-либо информации и одновременно потребность в ней.</w:t>
      </w:r>
    </w:p>
    <w:p w:rsidR="00D1503D" w:rsidRPr="00EA7CD6" w:rsidRDefault="00D1503D" w:rsidP="00D1503D">
      <w:pPr>
        <w:numPr>
          <w:ilvl w:val="0"/>
          <w:numId w:val="3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>Разработанность</w:t>
      </w:r>
      <w:r w:rsidRPr="00EA7CD6">
        <w:rPr>
          <w:rFonts w:ascii="Times New Roman" w:hAnsi="Times New Roman" w:cs="Times New Roman"/>
          <w:sz w:val="24"/>
          <w:szCs w:val="24"/>
        </w:rPr>
        <w:t xml:space="preserve"> исследуемой проблемы - то есть обзор литературы по данному вопросу.</w:t>
      </w:r>
    </w:p>
    <w:p w:rsidR="00D1503D" w:rsidRPr="00EA7CD6" w:rsidRDefault="00D1503D" w:rsidP="00D1503D">
      <w:pPr>
        <w:numPr>
          <w:ilvl w:val="0"/>
          <w:numId w:val="3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>Цель - то, что предполагается получить</w:t>
      </w:r>
      <w:r w:rsidRPr="00EA7CD6">
        <w:rPr>
          <w:rFonts w:ascii="Times New Roman" w:hAnsi="Times New Roman" w:cs="Times New Roman"/>
          <w:sz w:val="24"/>
          <w:szCs w:val="24"/>
        </w:rPr>
        <w:t xml:space="preserve"> по окончании работы, итоговый результат исследовательской деятельности.</w:t>
      </w:r>
    </w:p>
    <w:p w:rsidR="00D1503D" w:rsidRPr="00EA7CD6" w:rsidRDefault="00D1503D" w:rsidP="00D1503D">
      <w:pPr>
        <w:numPr>
          <w:ilvl w:val="0"/>
          <w:numId w:val="3"/>
        </w:numPr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EA7CD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A7CD6">
        <w:rPr>
          <w:rFonts w:ascii="Times New Roman" w:hAnsi="Times New Roman" w:cs="Times New Roman"/>
          <w:sz w:val="24"/>
          <w:szCs w:val="24"/>
        </w:rPr>
        <w:t xml:space="preserve"> отражают последовательность достижения цели; то есть задачи - это то, что необходимо сделать, чтобы получить намеченный результат (</w:t>
      </w:r>
      <w:r w:rsidRPr="00EA7CD6">
        <w:rPr>
          <w:rFonts w:ascii="Times New Roman" w:hAnsi="Times New Roman" w:cs="Times New Roman"/>
          <w:b/>
          <w:sz w:val="24"/>
          <w:szCs w:val="24"/>
        </w:rPr>
        <w:t>проанализировать</w:t>
      </w:r>
      <w:r w:rsidRPr="00EA7CD6">
        <w:rPr>
          <w:rFonts w:ascii="Times New Roman" w:hAnsi="Times New Roman" w:cs="Times New Roman"/>
          <w:sz w:val="24"/>
          <w:szCs w:val="24"/>
        </w:rPr>
        <w:t xml:space="preserve"> литературу, сопоставить, измерить, сравнить, оценить). </w:t>
      </w:r>
    </w:p>
    <w:p w:rsidR="00D1503D" w:rsidRPr="00EA7CD6" w:rsidRDefault="00D1503D" w:rsidP="00D1503D">
      <w:pPr>
        <w:pStyle w:val="a3"/>
        <w:numPr>
          <w:ilvl w:val="0"/>
          <w:numId w:val="3"/>
        </w:numPr>
        <w:spacing w:after="0" w:line="240" w:lineRule="auto"/>
        <w:ind w:left="567" w:firstLine="502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Целей не может быть много - классическим считается наличие одной или двух целей. К каждой цели должно быть представлено не менее трех задач.</w:t>
      </w:r>
    </w:p>
    <w:p w:rsidR="00D1503D" w:rsidRPr="00EA7CD6" w:rsidRDefault="00D1503D" w:rsidP="00D1503D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 xml:space="preserve">     Методы</w:t>
      </w:r>
      <w:r w:rsidRPr="00EA7CD6">
        <w:rPr>
          <w:rFonts w:ascii="Times New Roman" w:hAnsi="Times New Roman" w:cs="Times New Roman"/>
          <w:sz w:val="24"/>
          <w:szCs w:val="24"/>
        </w:rPr>
        <w:t xml:space="preserve"> решения основных задач - те способы деятельности, которыми будет пользоваться учащийся, чтобы разрешить поставленные задачи и получить намеченный результат. Количество используемых методов в ученических работах обычно также невелико от одного до трех.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Объем введения составляет 1-3 страницы.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 xml:space="preserve">2.2. Основная часть (описание работы) 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Основной текст работы раскрывает основное содержание, он разделен на отдельные части (разделы, главы) в соответствии с логикой работы. Части текста (разделы) отражают этапы работы. Следует помнить, что деление на главы возможно лишь при условии наличия в каждой главе двух и более параграфов, каждый из которых содержит, в свою очередь, не менее трех страниц текста. То есть в целом объем главы должен составлять, как минимум, 6 страниц.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 xml:space="preserve">Название раздела/главы/параграфа должно быть выделено </w:t>
      </w:r>
      <w:r w:rsidRPr="00EA7CD6">
        <w:rPr>
          <w:rFonts w:ascii="Times New Roman" w:hAnsi="Times New Roman" w:cs="Times New Roman"/>
          <w:b/>
          <w:sz w:val="24"/>
          <w:szCs w:val="24"/>
        </w:rPr>
        <w:t>шрифтом</w:t>
      </w:r>
      <w:r w:rsidRPr="00EA7CD6">
        <w:rPr>
          <w:rFonts w:ascii="Times New Roman" w:hAnsi="Times New Roman" w:cs="Times New Roman"/>
          <w:sz w:val="24"/>
          <w:szCs w:val="24"/>
        </w:rPr>
        <w:t xml:space="preserve"> иной величины (большей, чем основной текст). В конце каждой структурной части основного текста (т.е. раздела/главы/параграфа) автором работы должен быть сформулирован вывод. Специально в тексте вывод ничем не оформляется, кроме расположения - он находится в последнем абзаце текста.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>Таблицы, графики, диаграммы.</w:t>
      </w:r>
      <w:r w:rsidRPr="00EA7CD6">
        <w:rPr>
          <w:rFonts w:ascii="Times New Roman" w:hAnsi="Times New Roman" w:cs="Times New Roman"/>
          <w:sz w:val="24"/>
          <w:szCs w:val="24"/>
        </w:rPr>
        <w:t xml:space="preserve"> Расположение данных в форме таблиц является одним из наиболее эффективных средств их подготовки для сравнения и оценки. Главная цель составления таблицы - сжатое представление и систематизация данных. Соответственно, любое значительное (10 пунктов и более) перечисление лучше представить именно в виде таблицы. Не должно быть более 1-2 таблиц (и перечислений) на одной странице, таблицы не могут располагаться подряд, друг за другом, без разделяющего их текста.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Те таблицы, которые имеют больший объем, переносятся в приложение. Анализ этих таблиц проводится со ссылкой на приложение.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CD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r w:rsidRPr="00EA7CD6">
        <w:rPr>
          <w:rFonts w:ascii="Times New Roman" w:hAnsi="Times New Roman" w:cs="Times New Roman"/>
          <w:b/>
          <w:i/>
          <w:sz w:val="24"/>
          <w:szCs w:val="24"/>
        </w:rPr>
        <w:t>заключения</w:t>
      </w:r>
      <w:r w:rsidRPr="00EA7CD6">
        <w:rPr>
          <w:rFonts w:ascii="Times New Roman" w:hAnsi="Times New Roman" w:cs="Times New Roman"/>
          <w:sz w:val="24"/>
          <w:szCs w:val="24"/>
        </w:rPr>
        <w:t xml:space="preserve"> - показать, что поставленная цель достигнута, т.е. основной результат действительно получен. Основной результат должен быть соотнесен с заявленной во введении целью работы. Основной </w:t>
      </w:r>
      <w:r w:rsidRPr="00EA7CD6">
        <w:rPr>
          <w:rFonts w:ascii="Times New Roman" w:hAnsi="Times New Roman" w:cs="Times New Roman"/>
          <w:b/>
          <w:sz w:val="24"/>
          <w:szCs w:val="24"/>
        </w:rPr>
        <w:t>результат работы</w:t>
      </w:r>
      <w:r w:rsidRPr="00EA7CD6">
        <w:rPr>
          <w:rFonts w:ascii="Times New Roman" w:hAnsi="Times New Roman" w:cs="Times New Roman"/>
          <w:sz w:val="24"/>
          <w:szCs w:val="24"/>
        </w:rPr>
        <w:t xml:space="preserve"> должен быть четко </w:t>
      </w:r>
      <w:r w:rsidRPr="00EA7CD6">
        <w:rPr>
          <w:rFonts w:ascii="Times New Roman" w:hAnsi="Times New Roman" w:cs="Times New Roman"/>
          <w:b/>
          <w:sz w:val="24"/>
          <w:szCs w:val="24"/>
        </w:rPr>
        <w:t>сформулирован</w:t>
      </w:r>
      <w:r w:rsidRPr="00EA7CD6">
        <w:rPr>
          <w:rFonts w:ascii="Times New Roman" w:hAnsi="Times New Roman" w:cs="Times New Roman"/>
          <w:sz w:val="24"/>
          <w:szCs w:val="24"/>
        </w:rPr>
        <w:t>. В заключении также приводятся интересные следствия из результатов работы, указываются области их применения и другие важные выводы.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D6">
        <w:rPr>
          <w:rFonts w:ascii="Times New Roman" w:hAnsi="Times New Roman" w:cs="Times New Roman"/>
          <w:sz w:val="24"/>
          <w:szCs w:val="24"/>
        </w:rPr>
        <w:t>Объем заключения: 1-2 страницы.</w:t>
      </w:r>
    </w:p>
    <w:p w:rsidR="00D1503D" w:rsidRPr="00EA7CD6" w:rsidRDefault="00D1503D" w:rsidP="00D1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03D" w:rsidRDefault="00D1503D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_GoBack"/>
      <w:bookmarkEnd w:id="1"/>
    </w:p>
    <w:sectPr w:rsidR="00D15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6F9F"/>
    <w:multiLevelType w:val="hybridMultilevel"/>
    <w:tmpl w:val="019619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2E6AC3"/>
    <w:multiLevelType w:val="hybridMultilevel"/>
    <w:tmpl w:val="47E6AB2E"/>
    <w:lvl w:ilvl="0" w:tplc="FA842B8E">
      <w:start w:val="1"/>
      <w:numFmt w:val="decimal"/>
      <w:lvlText w:val="%1."/>
      <w:lvlJc w:val="left"/>
      <w:pPr>
        <w:ind w:left="2535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2">
    <w:nsid w:val="6AE1793A"/>
    <w:multiLevelType w:val="hybridMultilevel"/>
    <w:tmpl w:val="75326904"/>
    <w:lvl w:ilvl="0" w:tplc="D21C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AF3419"/>
    <w:multiLevelType w:val="multilevel"/>
    <w:tmpl w:val="9D8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19"/>
    <w:rsid w:val="00044819"/>
    <w:rsid w:val="0016317E"/>
    <w:rsid w:val="00CD42E4"/>
    <w:rsid w:val="00D1503D"/>
    <w:rsid w:val="00F9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75DFB-F6E3-4B96-BAC9-BEE092C8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03D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4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9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087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23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086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36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712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64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0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13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65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zavuch-05</cp:lastModifiedBy>
  <cp:revision>4</cp:revision>
  <dcterms:created xsi:type="dcterms:W3CDTF">2020-09-01T16:28:00Z</dcterms:created>
  <dcterms:modified xsi:type="dcterms:W3CDTF">2020-09-23T12:30:00Z</dcterms:modified>
</cp:coreProperties>
</file>